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CF71" w14:textId="22BCC5D1" w:rsidR="000361F6" w:rsidRPr="000361F6" w:rsidRDefault="008E1F4A" w:rsidP="000361F6">
      <w:pPr>
        <w:jc w:val="center"/>
        <w:rPr>
          <w:rFonts w:ascii="Arial" w:hAnsi="Arial" w:cs="Arial"/>
          <w:b/>
          <w:bCs/>
        </w:rPr>
      </w:pPr>
      <w:r>
        <w:rPr>
          <w:rFonts w:ascii="Arial" w:hAnsi="Arial" w:cs="Arial"/>
          <w:b/>
          <w:bCs/>
        </w:rPr>
        <w:t>COMIE</w:t>
      </w:r>
      <w:r w:rsidR="000A6602">
        <w:rPr>
          <w:rFonts w:ascii="Arial" w:hAnsi="Arial" w:cs="Arial"/>
          <w:b/>
          <w:bCs/>
        </w:rPr>
        <w:t>N</w:t>
      </w:r>
      <w:r>
        <w:rPr>
          <w:rFonts w:ascii="Arial" w:hAnsi="Arial" w:cs="Arial"/>
          <w:b/>
          <w:bCs/>
        </w:rPr>
        <w:t xml:space="preserve">ZA </w:t>
      </w:r>
      <w:r w:rsidR="00266879">
        <w:rPr>
          <w:rFonts w:ascii="Arial" w:hAnsi="Arial" w:cs="Arial"/>
          <w:b/>
          <w:bCs/>
        </w:rPr>
        <w:t xml:space="preserve">ANA PATY PERALTA </w:t>
      </w:r>
      <w:r>
        <w:rPr>
          <w:rFonts w:ascii="Arial" w:hAnsi="Arial" w:cs="Arial"/>
          <w:b/>
          <w:bCs/>
        </w:rPr>
        <w:t>EL</w:t>
      </w:r>
      <w:r w:rsidR="00303C0C">
        <w:rPr>
          <w:rFonts w:ascii="Arial" w:hAnsi="Arial" w:cs="Arial"/>
          <w:b/>
          <w:bCs/>
        </w:rPr>
        <w:t xml:space="preserve"> 2024 </w:t>
      </w:r>
      <w:r w:rsidR="003812F1">
        <w:rPr>
          <w:rFonts w:ascii="Arial" w:hAnsi="Arial" w:cs="Arial"/>
          <w:b/>
          <w:bCs/>
        </w:rPr>
        <w:t>SUPERVISANDO</w:t>
      </w:r>
      <w:r w:rsidR="00303C0C">
        <w:rPr>
          <w:rFonts w:ascii="Arial" w:hAnsi="Arial" w:cs="Arial"/>
          <w:b/>
          <w:bCs/>
        </w:rPr>
        <w:t xml:space="preserve"> PLAYAS</w:t>
      </w:r>
    </w:p>
    <w:p w14:paraId="7E99D25C" w14:textId="77777777" w:rsidR="00303C0C" w:rsidRPr="00732A15" w:rsidRDefault="00303C0C" w:rsidP="00732A15">
      <w:pPr>
        <w:jc w:val="both"/>
        <w:rPr>
          <w:rFonts w:ascii="Arial" w:hAnsi="Arial" w:cs="Arial"/>
          <w:b/>
          <w:bCs/>
        </w:rPr>
      </w:pPr>
    </w:p>
    <w:p w14:paraId="4F081A05" w14:textId="77777777" w:rsidR="000A6602" w:rsidRPr="000A6602" w:rsidRDefault="00303C0C" w:rsidP="000A6602">
      <w:pPr>
        <w:jc w:val="both"/>
        <w:rPr>
          <w:rFonts w:ascii="Arial" w:hAnsi="Arial" w:cs="Arial"/>
        </w:rPr>
      </w:pPr>
      <w:r>
        <w:rPr>
          <w:rFonts w:ascii="Arial" w:hAnsi="Arial" w:cs="Arial"/>
          <w:b/>
          <w:bCs/>
        </w:rPr>
        <w:t>Cancún, Q. R., a 01</w:t>
      </w:r>
      <w:r w:rsidR="000361F6" w:rsidRPr="000361F6">
        <w:rPr>
          <w:rFonts w:ascii="Arial" w:hAnsi="Arial" w:cs="Arial"/>
          <w:b/>
          <w:bCs/>
        </w:rPr>
        <w:t xml:space="preserve"> de </w:t>
      </w:r>
      <w:r>
        <w:rPr>
          <w:rFonts w:ascii="Arial" w:hAnsi="Arial" w:cs="Arial"/>
          <w:b/>
          <w:bCs/>
        </w:rPr>
        <w:t>enero</w:t>
      </w:r>
      <w:r w:rsidR="000361F6" w:rsidRPr="000361F6">
        <w:rPr>
          <w:rFonts w:ascii="Arial" w:hAnsi="Arial" w:cs="Arial"/>
          <w:b/>
          <w:bCs/>
        </w:rPr>
        <w:t xml:space="preserve"> de 202</w:t>
      </w:r>
      <w:r>
        <w:rPr>
          <w:rFonts w:ascii="Arial" w:hAnsi="Arial" w:cs="Arial"/>
          <w:b/>
          <w:bCs/>
        </w:rPr>
        <w:t>4</w:t>
      </w:r>
      <w:r w:rsidR="000361F6" w:rsidRPr="000361F6">
        <w:rPr>
          <w:rFonts w:ascii="Arial" w:hAnsi="Arial" w:cs="Arial"/>
          <w:b/>
          <w:bCs/>
        </w:rPr>
        <w:t>.-</w:t>
      </w:r>
      <w:r w:rsidR="000361F6" w:rsidRPr="000361F6">
        <w:rPr>
          <w:rFonts w:ascii="Arial" w:hAnsi="Arial" w:cs="Arial"/>
        </w:rPr>
        <w:t xml:space="preserve"> </w:t>
      </w:r>
      <w:r w:rsidR="000A6602" w:rsidRPr="000A6602">
        <w:rPr>
          <w:rFonts w:ascii="Arial" w:hAnsi="Arial" w:cs="Arial"/>
        </w:rPr>
        <w:t xml:space="preserve">Después de la víspera de Año Nuevo, desde temprana hora y en su primera actividad pública de 2024, la Presidenta Municipal, Ana Paty Peralta, realizó un recorrido de supervisión en Playa Las Perlas, para constatar las labores de limpieza, así como los servicios disponibles en ella, como muestra del compromiso del gobierno municipal por mantener en óptimas condiciones estos espacios naturales para beneficio de locales y turistas nacionales e internacionales. </w:t>
      </w:r>
    </w:p>
    <w:p w14:paraId="04DB2223" w14:textId="77777777" w:rsidR="000A6602" w:rsidRPr="000A6602" w:rsidRDefault="000A6602" w:rsidP="000A6602">
      <w:pPr>
        <w:jc w:val="both"/>
        <w:rPr>
          <w:rFonts w:ascii="Arial" w:hAnsi="Arial" w:cs="Arial"/>
        </w:rPr>
      </w:pPr>
    </w:p>
    <w:p w14:paraId="65B956E7" w14:textId="77777777" w:rsidR="000A6602" w:rsidRPr="000A6602" w:rsidRDefault="000A6602" w:rsidP="000A6602">
      <w:pPr>
        <w:jc w:val="both"/>
        <w:rPr>
          <w:rFonts w:ascii="Arial" w:hAnsi="Arial" w:cs="Arial"/>
        </w:rPr>
      </w:pPr>
      <w:r w:rsidRPr="000A6602">
        <w:rPr>
          <w:rFonts w:ascii="Arial" w:hAnsi="Arial" w:cs="Arial"/>
        </w:rPr>
        <w:t xml:space="preserve">“Este es el trabajo que hace el equipo de Servicios Públicos todos los días, desde la mañana hasta el último rayo del sol para limpiar las playas, por eso les pedimos a todos los cancunenses </w:t>
      </w:r>
      <w:proofErr w:type="gramStart"/>
      <w:r w:rsidRPr="000A6602">
        <w:rPr>
          <w:rFonts w:ascii="Arial" w:hAnsi="Arial" w:cs="Arial"/>
        </w:rPr>
        <w:t>que</w:t>
      </w:r>
      <w:proofErr w:type="gramEnd"/>
      <w:r w:rsidRPr="000A6602">
        <w:rPr>
          <w:rFonts w:ascii="Arial" w:hAnsi="Arial" w:cs="Arial"/>
        </w:rPr>
        <w:t xml:space="preserve"> si vienen en estas fechas, nos ayuden a conservarlas libres de residuos”, dijo. </w:t>
      </w:r>
    </w:p>
    <w:p w14:paraId="1247D2FB" w14:textId="77777777" w:rsidR="000A6602" w:rsidRPr="000A6602" w:rsidRDefault="000A6602" w:rsidP="000A6602">
      <w:pPr>
        <w:jc w:val="both"/>
        <w:rPr>
          <w:rFonts w:ascii="Arial" w:hAnsi="Arial" w:cs="Arial"/>
        </w:rPr>
      </w:pPr>
    </w:p>
    <w:p w14:paraId="6875B2B6" w14:textId="77777777" w:rsidR="000A6602" w:rsidRPr="000A6602" w:rsidRDefault="000A6602" w:rsidP="000A6602">
      <w:pPr>
        <w:jc w:val="both"/>
        <w:rPr>
          <w:rFonts w:ascii="Arial" w:hAnsi="Arial" w:cs="Arial"/>
        </w:rPr>
      </w:pPr>
      <w:r w:rsidRPr="000A6602">
        <w:rPr>
          <w:rFonts w:ascii="Arial" w:hAnsi="Arial" w:cs="Arial"/>
        </w:rPr>
        <w:t xml:space="preserve">En este sentido, Ana Paty Peralta exhortó evitar introducir a estos sitios naturales toda clase de artículos que puedan contaminar el mar como unicel, bolsas de plástico, envases de vidrio, entre otros, ya que para su correcta disposición están instalados los contenedores correspondientes en la entrada y salida de los arenales públicos.  </w:t>
      </w:r>
    </w:p>
    <w:p w14:paraId="0655CD8E" w14:textId="77777777" w:rsidR="000A6602" w:rsidRPr="000A6602" w:rsidRDefault="000A6602" w:rsidP="000A6602">
      <w:pPr>
        <w:jc w:val="both"/>
        <w:rPr>
          <w:rFonts w:ascii="Arial" w:hAnsi="Arial" w:cs="Arial"/>
        </w:rPr>
      </w:pPr>
    </w:p>
    <w:p w14:paraId="24BB8778" w14:textId="77777777" w:rsidR="000A6602" w:rsidRPr="000A6602" w:rsidRDefault="000A6602" w:rsidP="000A6602">
      <w:pPr>
        <w:jc w:val="both"/>
        <w:rPr>
          <w:rFonts w:ascii="Arial" w:hAnsi="Arial" w:cs="Arial"/>
        </w:rPr>
      </w:pPr>
      <w:r w:rsidRPr="000A6602">
        <w:rPr>
          <w:rFonts w:ascii="Arial" w:hAnsi="Arial" w:cs="Arial"/>
        </w:rPr>
        <w:t xml:space="preserve">Acompañada por el director de Servicios Públicos, Antonio de la Torre </w:t>
      </w:r>
      <w:proofErr w:type="spellStart"/>
      <w:r w:rsidRPr="000A6602">
        <w:rPr>
          <w:rFonts w:ascii="Arial" w:hAnsi="Arial" w:cs="Arial"/>
        </w:rPr>
        <w:t>Chambé</w:t>
      </w:r>
      <w:proofErr w:type="spellEnd"/>
      <w:r w:rsidRPr="000A6602">
        <w:rPr>
          <w:rFonts w:ascii="Arial" w:hAnsi="Arial" w:cs="Arial"/>
        </w:rPr>
        <w:t xml:space="preserve">, así como el titular de la dirección de Pozos y Limpieza de Playas, Arturo Quintero Díaz, la Primera Autoridad Municipal constató la tarea de cribado de arena y retiro de </w:t>
      </w:r>
      <w:proofErr w:type="spellStart"/>
      <w:r w:rsidRPr="000A6602">
        <w:rPr>
          <w:rFonts w:ascii="Arial" w:hAnsi="Arial" w:cs="Arial"/>
        </w:rPr>
        <w:t>microplásticos</w:t>
      </w:r>
      <w:proofErr w:type="spellEnd"/>
      <w:r w:rsidRPr="000A6602">
        <w:rPr>
          <w:rFonts w:ascii="Arial" w:hAnsi="Arial" w:cs="Arial"/>
        </w:rPr>
        <w:t xml:space="preserve"> que se lleva a cabo de forma permanente, para garantizar la calidad que le distingue a nivel nacional e internacional. </w:t>
      </w:r>
    </w:p>
    <w:p w14:paraId="4948D9FD" w14:textId="77777777" w:rsidR="000A6602" w:rsidRPr="000A6602" w:rsidRDefault="000A6602" w:rsidP="000A6602">
      <w:pPr>
        <w:jc w:val="both"/>
        <w:rPr>
          <w:rFonts w:ascii="Arial" w:hAnsi="Arial" w:cs="Arial"/>
        </w:rPr>
      </w:pPr>
    </w:p>
    <w:p w14:paraId="1E10029E" w14:textId="0ADF9F1F" w:rsidR="00130B1D" w:rsidRDefault="000A6602" w:rsidP="000A6602">
      <w:pPr>
        <w:jc w:val="both"/>
        <w:rPr>
          <w:rFonts w:ascii="Arial" w:hAnsi="Arial" w:cs="Arial"/>
        </w:rPr>
      </w:pPr>
      <w:r w:rsidRPr="000A6602">
        <w:rPr>
          <w:rFonts w:ascii="Arial" w:hAnsi="Arial" w:cs="Arial"/>
        </w:rPr>
        <w:t xml:space="preserve">De la misma forma, corroboró el correcto funcionamiento de los servicios que ofrece esa playa como: sanitarios, accesos, señalética, gimnasio al aire libre, entre otros, los cuales reiteró son parte de los beneficios para los bañistas como lugar con la certificación Blue </w:t>
      </w:r>
      <w:proofErr w:type="spellStart"/>
      <w:r w:rsidRPr="000A6602">
        <w:rPr>
          <w:rFonts w:ascii="Arial" w:hAnsi="Arial" w:cs="Arial"/>
        </w:rPr>
        <w:t>Flag</w:t>
      </w:r>
      <w:proofErr w:type="spellEnd"/>
      <w:r w:rsidRPr="000A6602">
        <w:rPr>
          <w:rFonts w:ascii="Arial" w:hAnsi="Arial" w:cs="Arial"/>
        </w:rPr>
        <w:t xml:space="preserve">, una de las siete en Benito Juárez que poseen dicho distintivo además de Del Niño, </w:t>
      </w:r>
      <w:proofErr w:type="spellStart"/>
      <w:r w:rsidRPr="000A6602">
        <w:rPr>
          <w:rFonts w:ascii="Arial" w:hAnsi="Arial" w:cs="Arial"/>
        </w:rPr>
        <w:t>Chac</w:t>
      </w:r>
      <w:proofErr w:type="spellEnd"/>
      <w:r w:rsidRPr="000A6602">
        <w:rPr>
          <w:rFonts w:ascii="Arial" w:hAnsi="Arial" w:cs="Arial"/>
        </w:rPr>
        <w:t xml:space="preserve"> </w:t>
      </w:r>
      <w:proofErr w:type="spellStart"/>
      <w:r w:rsidRPr="000A6602">
        <w:rPr>
          <w:rFonts w:ascii="Arial" w:hAnsi="Arial" w:cs="Arial"/>
        </w:rPr>
        <w:t>Mool</w:t>
      </w:r>
      <w:proofErr w:type="spellEnd"/>
      <w:r w:rsidRPr="000A6602">
        <w:rPr>
          <w:rFonts w:ascii="Arial" w:hAnsi="Arial" w:cs="Arial"/>
        </w:rPr>
        <w:t>, Ballenas, Marlín, Delfines y Coral.</w:t>
      </w:r>
    </w:p>
    <w:p w14:paraId="158BF7DB" w14:textId="77777777" w:rsidR="00E41D8C" w:rsidRPr="000361F6" w:rsidRDefault="00E41D8C" w:rsidP="00E41D8C">
      <w:pPr>
        <w:jc w:val="both"/>
        <w:rPr>
          <w:rFonts w:ascii="Arial" w:hAnsi="Arial" w:cs="Arial"/>
        </w:rPr>
      </w:pPr>
    </w:p>
    <w:p w14:paraId="53989FA3" w14:textId="1CBE6738" w:rsidR="000361F6" w:rsidRDefault="000361F6" w:rsidP="00885715">
      <w:pPr>
        <w:jc w:val="center"/>
        <w:rPr>
          <w:rFonts w:ascii="Arial" w:hAnsi="Arial" w:cs="Arial"/>
        </w:rPr>
      </w:pPr>
      <w:r w:rsidRPr="000361F6">
        <w:rPr>
          <w:rFonts w:ascii="Arial" w:hAnsi="Arial" w:cs="Arial"/>
        </w:rPr>
        <w:t>****</w:t>
      </w:r>
      <w:r>
        <w:rPr>
          <w:rFonts w:ascii="Arial" w:hAnsi="Arial" w:cs="Arial"/>
        </w:rPr>
        <w:t>********</w:t>
      </w:r>
    </w:p>
    <w:p w14:paraId="3DD8A094" w14:textId="60474D74" w:rsidR="005A27C0" w:rsidRPr="005A27C0" w:rsidRDefault="00732A15" w:rsidP="00885715">
      <w:pPr>
        <w:jc w:val="center"/>
        <w:rPr>
          <w:rFonts w:ascii="Arial" w:hAnsi="Arial" w:cs="Arial"/>
          <w:b/>
        </w:rPr>
      </w:pPr>
      <w:r>
        <w:rPr>
          <w:rFonts w:ascii="Arial" w:hAnsi="Arial" w:cs="Arial"/>
          <w:b/>
        </w:rPr>
        <w:t>COMPLEMENTO INFORMATIVO</w:t>
      </w:r>
      <w:r w:rsidR="005A27C0" w:rsidRPr="005A27C0">
        <w:rPr>
          <w:rFonts w:ascii="Arial" w:hAnsi="Arial" w:cs="Arial"/>
          <w:b/>
        </w:rPr>
        <w:t xml:space="preserve"> </w:t>
      </w:r>
    </w:p>
    <w:p w14:paraId="4BEE05AB" w14:textId="77777777" w:rsidR="00732A15" w:rsidRDefault="00732A15" w:rsidP="00732A15">
      <w:pPr>
        <w:rPr>
          <w:rFonts w:ascii="Arial" w:hAnsi="Arial" w:cs="Arial"/>
        </w:rPr>
      </w:pPr>
    </w:p>
    <w:p w14:paraId="14E4EDF4" w14:textId="0DDF55DF" w:rsidR="00732A15" w:rsidRPr="00732A15" w:rsidRDefault="00732A15" w:rsidP="00732A15">
      <w:pPr>
        <w:rPr>
          <w:rFonts w:ascii="Arial" w:hAnsi="Arial" w:cs="Arial"/>
          <w:b/>
        </w:rPr>
      </w:pPr>
      <w:r w:rsidRPr="00732A15">
        <w:rPr>
          <w:rFonts w:ascii="Arial" w:hAnsi="Arial" w:cs="Arial"/>
          <w:b/>
        </w:rPr>
        <w:t xml:space="preserve">NUMERALIAS: </w:t>
      </w:r>
    </w:p>
    <w:p w14:paraId="2D897878" w14:textId="77777777" w:rsidR="00732A15" w:rsidRDefault="00732A15" w:rsidP="00732A15">
      <w:pPr>
        <w:rPr>
          <w:rFonts w:ascii="Arial" w:hAnsi="Arial" w:cs="Arial"/>
        </w:rPr>
      </w:pPr>
    </w:p>
    <w:p w14:paraId="5176C9AF" w14:textId="77777777" w:rsidR="00732A15" w:rsidRPr="00732A15" w:rsidRDefault="00732A15" w:rsidP="00732A15">
      <w:pPr>
        <w:rPr>
          <w:rFonts w:ascii="Arial" w:hAnsi="Arial" w:cs="Arial"/>
        </w:rPr>
      </w:pPr>
      <w:r w:rsidRPr="00732A15">
        <w:rPr>
          <w:rFonts w:ascii="Arial" w:hAnsi="Arial" w:cs="Arial"/>
        </w:rPr>
        <w:t xml:space="preserve">Galardones para Cancún temporada Blue </w:t>
      </w:r>
      <w:proofErr w:type="spellStart"/>
      <w:r w:rsidRPr="00732A15">
        <w:rPr>
          <w:rFonts w:ascii="Arial" w:hAnsi="Arial" w:cs="Arial"/>
        </w:rPr>
        <w:t>Flag</w:t>
      </w:r>
      <w:proofErr w:type="spellEnd"/>
      <w:r w:rsidRPr="00732A15">
        <w:rPr>
          <w:rFonts w:ascii="Arial" w:hAnsi="Arial" w:cs="Arial"/>
        </w:rPr>
        <w:t xml:space="preserve"> 2022-2023:</w:t>
      </w:r>
    </w:p>
    <w:p w14:paraId="68196607" w14:textId="77777777" w:rsidR="00732A15" w:rsidRPr="00732A15" w:rsidRDefault="00732A15" w:rsidP="00732A15">
      <w:pPr>
        <w:rPr>
          <w:rFonts w:ascii="Arial" w:hAnsi="Arial" w:cs="Arial"/>
        </w:rPr>
      </w:pPr>
      <w:r w:rsidRPr="009173E3">
        <w:rPr>
          <w:rFonts w:ascii="Arial" w:hAnsi="Arial" w:cs="Arial"/>
          <w:b/>
        </w:rPr>
        <w:t>3</w:t>
      </w:r>
      <w:r w:rsidRPr="00732A15">
        <w:rPr>
          <w:rFonts w:ascii="Arial" w:hAnsi="Arial" w:cs="Arial"/>
        </w:rPr>
        <w:t xml:space="preserve"> playas de hoteles</w:t>
      </w:r>
    </w:p>
    <w:p w14:paraId="316BFFD9" w14:textId="77777777" w:rsidR="00732A15" w:rsidRPr="00732A15" w:rsidRDefault="00732A15" w:rsidP="00732A15">
      <w:pPr>
        <w:rPr>
          <w:rFonts w:ascii="Arial" w:hAnsi="Arial" w:cs="Arial"/>
        </w:rPr>
      </w:pPr>
    </w:p>
    <w:p w14:paraId="1742F17D" w14:textId="77777777" w:rsidR="00732A15" w:rsidRPr="00732A15" w:rsidRDefault="00732A15" w:rsidP="00732A15">
      <w:pPr>
        <w:rPr>
          <w:rFonts w:ascii="Arial" w:hAnsi="Arial" w:cs="Arial"/>
        </w:rPr>
      </w:pPr>
      <w:r w:rsidRPr="009173E3">
        <w:rPr>
          <w:rFonts w:ascii="Arial" w:hAnsi="Arial" w:cs="Arial"/>
          <w:b/>
        </w:rPr>
        <w:t>7</w:t>
      </w:r>
      <w:r w:rsidRPr="00732A15">
        <w:rPr>
          <w:rFonts w:ascii="Arial" w:hAnsi="Arial" w:cs="Arial"/>
        </w:rPr>
        <w:t xml:space="preserve"> playas públicas</w:t>
      </w:r>
    </w:p>
    <w:p w14:paraId="2197808A" w14:textId="77777777" w:rsidR="00732A15" w:rsidRPr="00732A15" w:rsidRDefault="00732A15" w:rsidP="00732A15">
      <w:pPr>
        <w:rPr>
          <w:rFonts w:ascii="Arial" w:hAnsi="Arial" w:cs="Arial"/>
        </w:rPr>
      </w:pPr>
      <w:r w:rsidRPr="009173E3">
        <w:rPr>
          <w:rFonts w:ascii="Arial" w:hAnsi="Arial" w:cs="Arial"/>
          <w:b/>
        </w:rPr>
        <w:lastRenderedPageBreak/>
        <w:t>31</w:t>
      </w:r>
      <w:r w:rsidRPr="00732A15">
        <w:rPr>
          <w:rFonts w:ascii="Arial" w:hAnsi="Arial" w:cs="Arial"/>
        </w:rPr>
        <w:t xml:space="preserve"> embarcaciones de turismo sostenible</w:t>
      </w:r>
    </w:p>
    <w:p w14:paraId="2782084A" w14:textId="77777777" w:rsidR="00732A15" w:rsidRPr="00732A15" w:rsidRDefault="00732A15" w:rsidP="00732A15">
      <w:pPr>
        <w:rPr>
          <w:rFonts w:ascii="Arial" w:hAnsi="Arial" w:cs="Arial"/>
        </w:rPr>
      </w:pPr>
      <w:r w:rsidRPr="004F74EF">
        <w:rPr>
          <w:rFonts w:ascii="Arial" w:hAnsi="Arial" w:cs="Arial"/>
          <w:b/>
        </w:rPr>
        <w:t>33</w:t>
      </w:r>
      <w:r w:rsidRPr="00732A15">
        <w:rPr>
          <w:rFonts w:ascii="Arial" w:hAnsi="Arial" w:cs="Arial"/>
        </w:rPr>
        <w:t xml:space="preserve"> criterios se cumplen para obtener el distintivo</w:t>
      </w:r>
    </w:p>
    <w:p w14:paraId="4284C757" w14:textId="77777777" w:rsidR="00732A15" w:rsidRPr="00732A15" w:rsidRDefault="00732A15" w:rsidP="00732A15">
      <w:pPr>
        <w:rPr>
          <w:rFonts w:ascii="Arial" w:hAnsi="Arial" w:cs="Arial"/>
        </w:rPr>
      </w:pPr>
    </w:p>
    <w:p w14:paraId="055C556B" w14:textId="018D29B6" w:rsidR="00732A15" w:rsidRPr="00732A15" w:rsidRDefault="00732A15" w:rsidP="00732A15">
      <w:pPr>
        <w:jc w:val="center"/>
        <w:rPr>
          <w:rFonts w:ascii="Arial" w:hAnsi="Arial" w:cs="Arial"/>
          <w:b/>
        </w:rPr>
      </w:pPr>
      <w:r w:rsidRPr="00732A15">
        <w:rPr>
          <w:rFonts w:ascii="Arial" w:hAnsi="Arial" w:cs="Arial"/>
          <w:b/>
        </w:rPr>
        <w:t>CAJA DE DATOS</w:t>
      </w:r>
    </w:p>
    <w:p w14:paraId="7AE020E1" w14:textId="42458F09" w:rsidR="00732A15" w:rsidRPr="00732A15" w:rsidRDefault="00732A15" w:rsidP="00732A15">
      <w:pPr>
        <w:rPr>
          <w:rFonts w:ascii="Arial" w:hAnsi="Arial" w:cs="Arial"/>
        </w:rPr>
      </w:pPr>
      <w:r w:rsidRPr="00732A15">
        <w:rPr>
          <w:rFonts w:ascii="Arial" w:hAnsi="Arial" w:cs="Arial"/>
        </w:rPr>
        <w:t xml:space="preserve"> </w:t>
      </w:r>
    </w:p>
    <w:p w14:paraId="3B68503F" w14:textId="77777777" w:rsidR="00732A15" w:rsidRPr="00732A15" w:rsidRDefault="00732A15" w:rsidP="00732A15">
      <w:pPr>
        <w:rPr>
          <w:rFonts w:ascii="Arial" w:hAnsi="Arial" w:cs="Arial"/>
        </w:rPr>
      </w:pPr>
      <w:r w:rsidRPr="00732A15">
        <w:rPr>
          <w:rFonts w:ascii="Arial" w:hAnsi="Arial" w:cs="Arial"/>
        </w:rPr>
        <w:t xml:space="preserve">Categorías de criterios Blue </w:t>
      </w:r>
      <w:proofErr w:type="spellStart"/>
      <w:r w:rsidRPr="00732A15">
        <w:rPr>
          <w:rFonts w:ascii="Arial" w:hAnsi="Arial" w:cs="Arial"/>
        </w:rPr>
        <w:t>Flag</w:t>
      </w:r>
      <w:proofErr w:type="spellEnd"/>
      <w:r w:rsidRPr="00732A15">
        <w:rPr>
          <w:rFonts w:ascii="Arial" w:hAnsi="Arial" w:cs="Arial"/>
        </w:rPr>
        <w:t>:</w:t>
      </w:r>
    </w:p>
    <w:p w14:paraId="2BDB5F00" w14:textId="77777777" w:rsidR="00732A15" w:rsidRPr="00732A15" w:rsidRDefault="00732A15" w:rsidP="00732A15">
      <w:pPr>
        <w:rPr>
          <w:rFonts w:ascii="Arial" w:hAnsi="Arial" w:cs="Arial"/>
        </w:rPr>
      </w:pPr>
    </w:p>
    <w:p w14:paraId="19D83BE0" w14:textId="77777777" w:rsidR="00732A15" w:rsidRPr="00732A15" w:rsidRDefault="00732A15" w:rsidP="00732A15">
      <w:pPr>
        <w:rPr>
          <w:rFonts w:ascii="Arial" w:hAnsi="Arial" w:cs="Arial"/>
        </w:rPr>
      </w:pPr>
      <w:r w:rsidRPr="00732A15">
        <w:rPr>
          <w:rFonts w:ascii="Arial" w:hAnsi="Arial" w:cs="Arial"/>
        </w:rPr>
        <w:t>Educación ambiental</w:t>
      </w:r>
    </w:p>
    <w:p w14:paraId="4BA32CCA" w14:textId="77777777" w:rsidR="00732A15" w:rsidRPr="00732A15" w:rsidRDefault="00732A15" w:rsidP="00732A15">
      <w:pPr>
        <w:rPr>
          <w:rFonts w:ascii="Arial" w:hAnsi="Arial" w:cs="Arial"/>
        </w:rPr>
      </w:pPr>
      <w:r w:rsidRPr="00732A15">
        <w:rPr>
          <w:rFonts w:ascii="Arial" w:hAnsi="Arial" w:cs="Arial"/>
        </w:rPr>
        <w:t>Calidad del agua</w:t>
      </w:r>
    </w:p>
    <w:p w14:paraId="114070DF" w14:textId="77777777" w:rsidR="00732A15" w:rsidRPr="00732A15" w:rsidRDefault="00732A15" w:rsidP="00732A15">
      <w:pPr>
        <w:rPr>
          <w:rFonts w:ascii="Arial" w:hAnsi="Arial" w:cs="Arial"/>
        </w:rPr>
      </w:pPr>
      <w:r w:rsidRPr="00732A15">
        <w:rPr>
          <w:rFonts w:ascii="Arial" w:hAnsi="Arial" w:cs="Arial"/>
        </w:rPr>
        <w:t>Gestión y manejo ambiental</w:t>
      </w:r>
    </w:p>
    <w:p w14:paraId="2EB80DD4" w14:textId="016B8549" w:rsidR="005A27C0" w:rsidRDefault="00732A15" w:rsidP="00732A15">
      <w:pPr>
        <w:rPr>
          <w:rFonts w:ascii="Arial" w:hAnsi="Arial" w:cs="Arial"/>
        </w:rPr>
      </w:pPr>
      <w:r w:rsidRPr="00732A15">
        <w:rPr>
          <w:rFonts w:ascii="Arial" w:hAnsi="Arial" w:cs="Arial"/>
        </w:rPr>
        <w:t>Seguridad y servicios</w:t>
      </w:r>
    </w:p>
    <w:p w14:paraId="26283D4F" w14:textId="4FF8F0C6" w:rsidR="005772E4" w:rsidRPr="000361F6" w:rsidRDefault="00894DAB" w:rsidP="000361F6">
      <w:pPr>
        <w:jc w:val="both"/>
        <w:rPr>
          <w:rFonts w:ascii="Arial" w:hAnsi="Arial" w:cs="Arial"/>
        </w:rPr>
      </w:pPr>
      <w:r>
        <w:rPr>
          <w:rFonts w:ascii="Arial" w:hAnsi="Arial" w:cs="Arial"/>
        </w:rPr>
        <w:t xml:space="preserve"> </w:t>
      </w:r>
    </w:p>
    <w:sectPr w:rsidR="005772E4" w:rsidRPr="000361F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6BA2" w14:textId="77777777" w:rsidR="00DE305D" w:rsidRDefault="00DE305D" w:rsidP="0092028B">
      <w:r>
        <w:separator/>
      </w:r>
    </w:p>
  </w:endnote>
  <w:endnote w:type="continuationSeparator" w:id="0">
    <w:p w14:paraId="373765A7" w14:textId="77777777" w:rsidR="00DE305D" w:rsidRDefault="00DE30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B841" w14:textId="77777777" w:rsidR="00DE305D" w:rsidRDefault="00DE305D" w:rsidP="0092028B">
      <w:r>
        <w:separator/>
      </w:r>
    </w:p>
  </w:footnote>
  <w:footnote w:type="continuationSeparator" w:id="0">
    <w:p w14:paraId="4CE26DDE" w14:textId="77777777" w:rsidR="00DE305D" w:rsidRDefault="00DE305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0071A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6602">
                            <w:rPr>
                              <w:rFonts w:cstheme="minorHAnsi"/>
                              <w:b/>
                              <w:bCs/>
                              <w:lang w:val="es-ES"/>
                            </w:rPr>
                            <w:t>429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0071A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6602">
                      <w:rPr>
                        <w:rFonts w:cstheme="minorHAnsi"/>
                        <w:b/>
                        <w:bCs/>
                        <w:lang w:val="es-ES"/>
                      </w:rPr>
                      <w:t>429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52CD"/>
    <w:multiLevelType w:val="hybridMultilevel"/>
    <w:tmpl w:val="7940FF9E"/>
    <w:lvl w:ilvl="0" w:tplc="A05A3CC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95637">
    <w:abstractNumId w:val="2"/>
  </w:num>
  <w:num w:numId="2" w16cid:durableId="945499592">
    <w:abstractNumId w:val="3"/>
  </w:num>
  <w:num w:numId="3" w16cid:durableId="587618105">
    <w:abstractNumId w:val="1"/>
  </w:num>
  <w:num w:numId="4" w16cid:durableId="85133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361F6"/>
    <w:rsid w:val="0005079F"/>
    <w:rsid w:val="00064DA4"/>
    <w:rsid w:val="000A6602"/>
    <w:rsid w:val="00130B1D"/>
    <w:rsid w:val="001654D5"/>
    <w:rsid w:val="001F563C"/>
    <w:rsid w:val="00235A65"/>
    <w:rsid w:val="00266879"/>
    <w:rsid w:val="00297A34"/>
    <w:rsid w:val="002C5397"/>
    <w:rsid w:val="002F336F"/>
    <w:rsid w:val="00303C0C"/>
    <w:rsid w:val="003812F1"/>
    <w:rsid w:val="003975F4"/>
    <w:rsid w:val="0043755B"/>
    <w:rsid w:val="00446B91"/>
    <w:rsid w:val="004F74EF"/>
    <w:rsid w:val="005522A3"/>
    <w:rsid w:val="005772E4"/>
    <w:rsid w:val="005A27C0"/>
    <w:rsid w:val="006160BC"/>
    <w:rsid w:val="00655535"/>
    <w:rsid w:val="006A76FD"/>
    <w:rsid w:val="00732A15"/>
    <w:rsid w:val="00755500"/>
    <w:rsid w:val="00840400"/>
    <w:rsid w:val="00873B5D"/>
    <w:rsid w:val="00885715"/>
    <w:rsid w:val="00894DAB"/>
    <w:rsid w:val="008E1F4A"/>
    <w:rsid w:val="00910592"/>
    <w:rsid w:val="009173E3"/>
    <w:rsid w:val="0092028B"/>
    <w:rsid w:val="00947804"/>
    <w:rsid w:val="00950EE8"/>
    <w:rsid w:val="009760E1"/>
    <w:rsid w:val="00A339F1"/>
    <w:rsid w:val="00AC26FF"/>
    <w:rsid w:val="00AE4698"/>
    <w:rsid w:val="00B97028"/>
    <w:rsid w:val="00BA5C83"/>
    <w:rsid w:val="00BD5728"/>
    <w:rsid w:val="00C339F7"/>
    <w:rsid w:val="00CB7B29"/>
    <w:rsid w:val="00CD0279"/>
    <w:rsid w:val="00CD4CAB"/>
    <w:rsid w:val="00D23899"/>
    <w:rsid w:val="00D45708"/>
    <w:rsid w:val="00D7430E"/>
    <w:rsid w:val="00DC4E52"/>
    <w:rsid w:val="00DE305D"/>
    <w:rsid w:val="00DF36FD"/>
    <w:rsid w:val="00E02ED7"/>
    <w:rsid w:val="00E41D8C"/>
    <w:rsid w:val="00E90C7C"/>
    <w:rsid w:val="00EA339E"/>
    <w:rsid w:val="00EA3A17"/>
    <w:rsid w:val="00FB7821"/>
    <w:rsid w:val="00FE4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728D3DF8-EF84-4354-A3D6-2CDB6F6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9D50-B80D-442A-AF4D-17A7530D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 garcia sanchez</cp:lastModifiedBy>
  <cp:revision>24</cp:revision>
  <dcterms:created xsi:type="dcterms:W3CDTF">2023-12-04T20:30:00Z</dcterms:created>
  <dcterms:modified xsi:type="dcterms:W3CDTF">2024-01-01T18:54:00Z</dcterms:modified>
</cp:coreProperties>
</file>